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EBB2" w14:textId="77777777" w:rsidR="00A540E0" w:rsidRDefault="001D5CF1">
      <w:pPr>
        <w:spacing w:after="433" w:line="259" w:lineRule="auto"/>
        <w:ind w:left="14" w:firstLine="0"/>
      </w:pPr>
      <w:r>
        <w:rPr>
          <w:noProof/>
        </w:rPr>
        <w:drawing>
          <wp:inline distT="0" distB="0" distL="0" distR="0" wp14:anchorId="36E90E6A" wp14:editId="25DAD858">
            <wp:extent cx="1651000" cy="635000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t xml:space="preserve">    </w:t>
      </w:r>
    </w:p>
    <w:p w14:paraId="02EBEEE0" w14:textId="77777777" w:rsidR="00A540E0" w:rsidRDefault="001D5CF1">
      <w:pPr>
        <w:spacing w:after="0" w:line="259" w:lineRule="auto"/>
        <w:ind w:left="661" w:firstLine="0"/>
        <w:jc w:val="center"/>
      </w:pPr>
      <w:r>
        <w:rPr>
          <w:sz w:val="44"/>
        </w:rPr>
        <w:t xml:space="preserve"> </w:t>
      </w:r>
      <w:r>
        <w:t xml:space="preserve">    </w:t>
      </w:r>
    </w:p>
    <w:p w14:paraId="3037A75F" w14:textId="77777777" w:rsidR="00A540E0" w:rsidRDefault="00800305">
      <w:pPr>
        <w:spacing w:after="35" w:line="259" w:lineRule="auto"/>
        <w:ind w:left="395" w:firstLine="0"/>
        <w:jc w:val="center"/>
      </w:pPr>
      <w:r>
        <w:rPr>
          <w:sz w:val="27"/>
        </w:rPr>
        <w:t>REGULAR MEETING AGENDA</w:t>
      </w:r>
      <w:r>
        <w:t xml:space="preserve">   </w:t>
      </w:r>
    </w:p>
    <w:p w14:paraId="621CB07E" w14:textId="7DBD5891" w:rsidR="00A540E0" w:rsidRDefault="001D5CF1">
      <w:pPr>
        <w:spacing w:after="209" w:line="271" w:lineRule="auto"/>
        <w:ind w:left="2622" w:hanging="1621"/>
      </w:pPr>
      <w:r>
        <w:rPr>
          <w:sz w:val="27"/>
        </w:rPr>
        <w:t>MEETING OF THE PUBLIC SAFETY REFORM AND OVERSIGHT COMMISSION</w:t>
      </w:r>
      <w:r>
        <w:t xml:space="preserve">   </w:t>
      </w:r>
      <w:r w:rsidR="00800305">
        <w:t>Tue</w:t>
      </w:r>
      <w:r>
        <w:t xml:space="preserve">sday, </w:t>
      </w:r>
      <w:r w:rsidR="00472BA0">
        <w:t>January 2nd</w:t>
      </w:r>
      <w:r>
        <w:t>, 202</w:t>
      </w:r>
      <w:r w:rsidR="002A6143">
        <w:t>4</w:t>
      </w:r>
      <w:r w:rsidR="00800305">
        <w:t xml:space="preserve"> 6:0</w:t>
      </w:r>
      <w:r>
        <w:t xml:space="preserve">0 P.M.   </w:t>
      </w:r>
    </w:p>
    <w:p w14:paraId="01ABBF79" w14:textId="77777777" w:rsidR="00A540E0" w:rsidRDefault="001D5CF1">
      <w:pPr>
        <w:spacing w:after="24" w:line="259" w:lineRule="auto"/>
        <w:ind w:left="400"/>
        <w:jc w:val="center"/>
      </w:pPr>
      <w:r>
        <w:rPr>
          <w:color w:val="2E2E2E"/>
        </w:rPr>
        <w:t>Council Chambers</w:t>
      </w:r>
      <w:r>
        <w:t xml:space="preserve"> </w:t>
      </w:r>
    </w:p>
    <w:p w14:paraId="34DD3570" w14:textId="77777777" w:rsidR="00A540E0" w:rsidRDefault="001D5CF1">
      <w:pPr>
        <w:spacing w:after="24" w:line="259" w:lineRule="auto"/>
        <w:ind w:left="400" w:right="564"/>
        <w:jc w:val="center"/>
      </w:pPr>
      <w:r>
        <w:rPr>
          <w:color w:val="2E2E2E"/>
        </w:rPr>
        <w:t xml:space="preserve">1685 Main Steet, Santa Monica, CA 90401  </w:t>
      </w:r>
    </w:p>
    <w:p w14:paraId="2557D12C" w14:textId="77777777" w:rsidR="00A540E0" w:rsidRDefault="001D5CF1">
      <w:pPr>
        <w:spacing w:after="19" w:line="259" w:lineRule="auto"/>
        <w:ind w:left="51" w:firstLine="0"/>
        <w:jc w:val="center"/>
      </w:pPr>
      <w:r>
        <w:t xml:space="preserve">   </w:t>
      </w:r>
    </w:p>
    <w:p w14:paraId="35005A67" w14:textId="77777777" w:rsidR="00A540E0" w:rsidRDefault="001D5CF1">
      <w:pPr>
        <w:spacing w:after="23"/>
        <w:ind w:left="105" w:right="186"/>
      </w:pPr>
      <w:r>
        <w:t xml:space="preserve">NOTICE IS HEREBY GIVEN that a special meeting of the PUBLIC SAFETY REFORM   </w:t>
      </w:r>
    </w:p>
    <w:p w14:paraId="6998FDF4" w14:textId="3E64218B" w:rsidR="00A540E0" w:rsidRDefault="001D5CF1">
      <w:pPr>
        <w:spacing w:after="23"/>
        <w:ind w:left="20" w:right="186"/>
      </w:pPr>
      <w:r>
        <w:t xml:space="preserve"> AND OVERSIGHT COMMISSION will be held at 6:00 p.m., on </w:t>
      </w:r>
      <w:r w:rsidR="00800305">
        <w:t>TUESDAY</w:t>
      </w:r>
      <w:r>
        <w:t xml:space="preserve"> </w:t>
      </w:r>
      <w:r w:rsidR="00472BA0">
        <w:t>January 2nd</w:t>
      </w:r>
      <w:r>
        <w:t>, 202</w:t>
      </w:r>
      <w:r w:rsidR="002A6143">
        <w:t>4</w:t>
      </w:r>
      <w:r>
        <w:t xml:space="preserve">    </w:t>
      </w:r>
    </w:p>
    <w:p w14:paraId="2D535FFE" w14:textId="77777777" w:rsidR="00A540E0" w:rsidRDefault="001D5CF1">
      <w:pPr>
        <w:spacing w:after="19" w:line="259" w:lineRule="auto"/>
        <w:ind w:left="25" w:firstLine="0"/>
      </w:pPr>
      <w:r>
        <w:t xml:space="preserve">   </w:t>
      </w:r>
    </w:p>
    <w:p w14:paraId="729671C1" w14:textId="77777777" w:rsidR="00A540E0" w:rsidRDefault="001D5CF1">
      <w:pPr>
        <w:spacing w:after="24" w:line="259" w:lineRule="auto"/>
        <w:ind w:left="10" w:firstLine="0"/>
      </w:pPr>
      <w:r>
        <w:t xml:space="preserve">    </w:t>
      </w:r>
    </w:p>
    <w:p w14:paraId="1096FB31" w14:textId="77777777" w:rsidR="00A540E0" w:rsidRDefault="001D5CF1">
      <w:pPr>
        <w:spacing w:after="0" w:line="455" w:lineRule="auto"/>
        <w:ind w:left="105" w:right="7827"/>
      </w:pPr>
      <w:r>
        <w:t xml:space="preserve">Call to Order    Roll Call       </w:t>
      </w:r>
    </w:p>
    <w:p w14:paraId="0B2F46DE" w14:textId="77777777" w:rsidR="00A540E0" w:rsidRDefault="001D5CF1">
      <w:pPr>
        <w:spacing w:after="270"/>
        <w:ind w:left="105"/>
      </w:pPr>
      <w:r>
        <w:t xml:space="preserve">Please note that Agenda Items may be reordered during the meeting at the discretion of the body.     </w:t>
      </w:r>
    </w:p>
    <w:p w14:paraId="2FBE71BD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Special Agenda Items     </w:t>
      </w:r>
    </w:p>
    <w:p w14:paraId="3F1074A5" w14:textId="77777777" w:rsidR="003479DE" w:rsidRDefault="001D5CF1" w:rsidP="003479DE">
      <w:pPr>
        <w:numPr>
          <w:ilvl w:val="1"/>
          <w:numId w:val="1"/>
        </w:numPr>
        <w:ind w:right="186" w:hanging="360"/>
      </w:pPr>
      <w:r>
        <w:rPr>
          <w:rFonts w:cs="Calibri"/>
        </w:rPr>
        <w:t xml:space="preserve">Discussion of SMPD’s AB 481 </w:t>
      </w:r>
      <w:hyperlink r:id="rId6">
        <w:r>
          <w:rPr>
            <w:color w:val="0563C1"/>
            <w:u w:val="single" w:color="0563C1"/>
          </w:rPr>
          <w:t>mandated report</w:t>
        </w:r>
      </w:hyperlink>
      <w:hyperlink r:id="rId7">
        <w:r>
          <w:t xml:space="preserve"> </w:t>
        </w:r>
      </w:hyperlink>
      <w:r>
        <w:t>regarding use of approved military equipment.</w:t>
      </w:r>
    </w:p>
    <w:p w14:paraId="505A6159" w14:textId="77777777" w:rsidR="003479DE" w:rsidRDefault="003479DE" w:rsidP="003479DE">
      <w:pPr>
        <w:numPr>
          <w:ilvl w:val="1"/>
          <w:numId w:val="1"/>
        </w:numPr>
        <w:ind w:right="186" w:hanging="360"/>
      </w:pPr>
      <w:r>
        <w:t xml:space="preserve">Discussion regarding efforts to prevent commission from briefing council on </w:t>
      </w:r>
      <w:proofErr w:type="gramStart"/>
      <w:r>
        <w:t>RIPA</w:t>
      </w:r>
      <w:proofErr w:type="gramEnd"/>
    </w:p>
    <w:p w14:paraId="71DA33EC" w14:textId="684C40AF" w:rsidR="003479DE" w:rsidRDefault="003479DE" w:rsidP="003479DE">
      <w:pPr>
        <w:numPr>
          <w:ilvl w:val="1"/>
          <w:numId w:val="1"/>
        </w:numPr>
        <w:ind w:right="186" w:hanging="360"/>
      </w:pPr>
      <w:r>
        <w:t>c. Discussion regarding commissions priorities and plans for 2024.</w:t>
      </w:r>
    </w:p>
    <w:p w14:paraId="7A3A790C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Consent Calendar     </w:t>
      </w:r>
    </w:p>
    <w:p w14:paraId="3042C9A8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Study Session    </w:t>
      </w:r>
    </w:p>
    <w:p w14:paraId="0D3EF518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Continued Items    </w:t>
      </w:r>
    </w:p>
    <w:p w14:paraId="434D6300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Administrative Proceedings    </w:t>
      </w:r>
    </w:p>
    <w:p w14:paraId="0ADBC335" w14:textId="77777777" w:rsidR="00800305" w:rsidRDefault="001D5CF1" w:rsidP="00800305">
      <w:pPr>
        <w:numPr>
          <w:ilvl w:val="0"/>
          <w:numId w:val="1"/>
        </w:numPr>
        <w:ind w:right="186" w:hanging="361"/>
      </w:pPr>
      <w:r>
        <w:t xml:space="preserve">Staff Administrative Items    </w:t>
      </w:r>
    </w:p>
    <w:p w14:paraId="2BDC7151" w14:textId="77777777" w:rsidR="00800305" w:rsidRDefault="00800305" w:rsidP="00800305">
      <w:pPr>
        <w:numPr>
          <w:ilvl w:val="1"/>
          <w:numId w:val="1"/>
        </w:numPr>
        <w:ind w:right="186" w:hanging="361"/>
      </w:pPr>
      <w:r>
        <w:t xml:space="preserve">Approval of all 2023 Minutes </w:t>
      </w:r>
    </w:p>
    <w:p w14:paraId="42F3F895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Public Hearing    </w:t>
      </w:r>
    </w:p>
    <w:p w14:paraId="249442E6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Resolutions    </w:t>
      </w:r>
    </w:p>
    <w:p w14:paraId="66D73211" w14:textId="77777777" w:rsidR="00A540E0" w:rsidRDefault="001D5CF1">
      <w:pPr>
        <w:numPr>
          <w:ilvl w:val="0"/>
          <w:numId w:val="1"/>
        </w:numPr>
        <w:ind w:right="186" w:hanging="361"/>
      </w:pPr>
      <w:r>
        <w:t xml:space="preserve">Written Communications      </w:t>
      </w:r>
    </w:p>
    <w:p w14:paraId="68A89F13" w14:textId="77777777" w:rsidR="00A540E0" w:rsidRDefault="001D5CF1">
      <w:pPr>
        <w:numPr>
          <w:ilvl w:val="0"/>
          <w:numId w:val="1"/>
        </w:numPr>
        <w:ind w:right="186" w:hanging="361"/>
      </w:pPr>
      <w:r>
        <w:lastRenderedPageBreak/>
        <w:t xml:space="preserve">Public Safety Reform and Oversight Commission Member Discussion Items       </w:t>
      </w:r>
    </w:p>
    <w:p w14:paraId="27EB8122" w14:textId="77777777" w:rsidR="00A540E0" w:rsidRDefault="001D5CF1">
      <w:pPr>
        <w:numPr>
          <w:ilvl w:val="1"/>
          <w:numId w:val="1"/>
        </w:numPr>
        <w:ind w:right="186" w:hanging="360"/>
      </w:pPr>
      <w:r>
        <w:t xml:space="preserve">Ad Hoc Committee Status Reports    </w:t>
      </w:r>
    </w:p>
    <w:p w14:paraId="10C5B80A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Accountability: Chair, Derek </w:t>
      </w:r>
      <w:proofErr w:type="spellStart"/>
      <w:r>
        <w:t>Devermont</w:t>
      </w:r>
      <w:proofErr w:type="spellEnd"/>
      <w:r>
        <w:t xml:space="preserve">    </w:t>
      </w:r>
    </w:p>
    <w:p w14:paraId="0C322470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Protests and Crowd Control: Chair, Dante Harrington    </w:t>
      </w:r>
    </w:p>
    <w:p w14:paraId="7AAC9721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Reimagining Public Safety: Chair, Brian Stedge-Stroud   </w:t>
      </w:r>
    </w:p>
    <w:p w14:paraId="4A2EC0E7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Use of Force: George Centeno, Derek </w:t>
      </w:r>
      <w:proofErr w:type="spellStart"/>
      <w:r>
        <w:t>Devermont</w:t>
      </w:r>
      <w:proofErr w:type="spellEnd"/>
      <w:r>
        <w:t xml:space="preserve">    </w:t>
      </w:r>
    </w:p>
    <w:p w14:paraId="7EAB37C1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Operations, Staffing and Budget: George Centeno    </w:t>
      </w:r>
    </w:p>
    <w:p w14:paraId="0986DF27" w14:textId="77777777" w:rsidR="00A540E0" w:rsidRDefault="001D5CF1">
      <w:pPr>
        <w:numPr>
          <w:ilvl w:val="2"/>
          <w:numId w:val="1"/>
        </w:numPr>
        <w:spacing w:after="263"/>
        <w:ind w:left="1642" w:right="186" w:hanging="631"/>
      </w:pPr>
      <w:r>
        <w:t xml:space="preserve">Community Engagement: Chair, Jaime Cruz, Angela Scott    </w:t>
      </w:r>
    </w:p>
    <w:p w14:paraId="162B8E32" w14:textId="77777777" w:rsidR="00A540E0" w:rsidRDefault="001D5CF1">
      <w:pPr>
        <w:spacing w:after="61" w:line="259" w:lineRule="auto"/>
        <w:ind w:left="1231" w:firstLine="0"/>
      </w:pPr>
      <w:r>
        <w:t xml:space="preserve">    </w:t>
      </w:r>
    </w:p>
    <w:p w14:paraId="1FFAE264" w14:textId="77777777" w:rsidR="00A540E0" w:rsidRDefault="001D5CF1">
      <w:pPr>
        <w:numPr>
          <w:ilvl w:val="0"/>
          <w:numId w:val="1"/>
        </w:numPr>
        <w:spacing w:after="18"/>
        <w:ind w:right="186" w:hanging="361"/>
      </w:pPr>
      <w:r>
        <w:t xml:space="preserve">Public Input: General public input is not permitted at special meetings.  </w:t>
      </w:r>
    </w:p>
    <w:p w14:paraId="76CBE214" w14:textId="77777777" w:rsidR="00A540E0" w:rsidRDefault="001D5CF1">
      <w:pPr>
        <w:spacing w:after="24" w:line="259" w:lineRule="auto"/>
        <w:ind w:left="0" w:firstLine="0"/>
      </w:pPr>
      <w:r>
        <w:t xml:space="preserve">     </w:t>
      </w:r>
    </w:p>
    <w:p w14:paraId="06AD0B9C" w14:textId="77777777" w:rsidR="00A540E0" w:rsidRDefault="001D5CF1">
      <w:pPr>
        <w:spacing w:after="153"/>
        <w:ind w:left="35" w:right="186"/>
      </w:pPr>
      <w:r>
        <w:t xml:space="preserve">Adjournment     </w:t>
      </w:r>
    </w:p>
    <w:p w14:paraId="37A31A31" w14:textId="77777777" w:rsidR="00A540E0" w:rsidRDefault="001D5CF1">
      <w:pPr>
        <w:spacing w:after="154" w:line="259" w:lineRule="auto"/>
        <w:ind w:left="10" w:firstLine="0"/>
      </w:pPr>
      <w:r>
        <w:t xml:space="preserve">     </w:t>
      </w:r>
    </w:p>
    <w:p w14:paraId="07309E53" w14:textId="77777777" w:rsidR="00A540E0" w:rsidRDefault="001D5CF1">
      <w:pPr>
        <w:ind w:left="35" w:right="186"/>
      </w:pPr>
      <w:r>
        <w:t xml:space="preserve">STANDARDS OF BEHAVIOR THAT PROMOTE CIVILITY AT ALL PUBLIC MEETINGS:     </w:t>
      </w:r>
    </w:p>
    <w:p w14:paraId="6F36856E" w14:textId="77777777" w:rsidR="00A540E0" w:rsidRDefault="001D5CF1">
      <w:pPr>
        <w:numPr>
          <w:ilvl w:val="0"/>
          <w:numId w:val="2"/>
        </w:numPr>
        <w:spacing w:after="125"/>
        <w:ind w:right="186" w:hanging="140"/>
      </w:pPr>
      <w:r>
        <w:t xml:space="preserve">Treat everyone courteously     </w:t>
      </w:r>
    </w:p>
    <w:p w14:paraId="19A9BE68" w14:textId="77777777" w:rsidR="00A540E0" w:rsidRDefault="001D5CF1">
      <w:pPr>
        <w:numPr>
          <w:ilvl w:val="0"/>
          <w:numId w:val="2"/>
        </w:numPr>
        <w:spacing w:after="125"/>
        <w:ind w:right="186" w:hanging="140"/>
      </w:pPr>
      <w:r>
        <w:t xml:space="preserve">Listen to others respectfully     </w:t>
      </w:r>
    </w:p>
    <w:p w14:paraId="1FFA4F69" w14:textId="77777777" w:rsidR="00A540E0" w:rsidRDefault="001D5CF1">
      <w:pPr>
        <w:numPr>
          <w:ilvl w:val="0"/>
          <w:numId w:val="2"/>
        </w:numPr>
        <w:spacing w:after="131"/>
        <w:ind w:right="186" w:hanging="140"/>
      </w:pPr>
      <w:r>
        <w:t xml:space="preserve">Give open-minded consideration to all viewpoints     </w:t>
      </w:r>
    </w:p>
    <w:p w14:paraId="60C52863" w14:textId="77777777" w:rsidR="00A540E0" w:rsidRDefault="001D5CF1">
      <w:pPr>
        <w:numPr>
          <w:ilvl w:val="0"/>
          <w:numId w:val="2"/>
        </w:numPr>
        <w:spacing w:after="104"/>
        <w:ind w:right="186" w:hanging="140"/>
      </w:pPr>
      <w:r>
        <w:t xml:space="preserve">Focus on the issues and avoid personalizing debate     </w:t>
      </w:r>
    </w:p>
    <w:p w14:paraId="06AB557B" w14:textId="77777777" w:rsidR="00A540E0" w:rsidRDefault="001D5CF1">
      <w:pPr>
        <w:spacing w:after="277"/>
        <w:ind w:left="816" w:right="186" w:hanging="721"/>
      </w:pPr>
      <w:r>
        <w:t xml:space="preserve">1.     </w:t>
      </w:r>
      <w:r>
        <w:tab/>
        <w:t xml:space="preserve">Embrace respectful disagreement and dissent as democratic rights, inherent components of an inclusive public process, and tools for forging sound decisions     </w:t>
      </w:r>
    </w:p>
    <w:p w14:paraId="75FAF84B" w14:textId="77777777" w:rsidR="00A540E0" w:rsidRDefault="001D5CF1">
      <w:pPr>
        <w:spacing w:after="273"/>
        <w:ind w:left="20" w:right="186"/>
      </w:pPr>
      <w:r>
        <w:t xml:space="preserve">WAYS TO PROVIDE PUBLIC COMMENT    </w:t>
      </w:r>
    </w:p>
    <w:p w14:paraId="38144052" w14:textId="77777777" w:rsidR="00A540E0" w:rsidRDefault="001D5CF1">
      <w:pPr>
        <w:spacing w:after="21"/>
        <w:ind w:left="20" w:right="186"/>
      </w:pPr>
      <w:r>
        <w:t xml:space="preserve">If you are interested in providing public comment, there are several ways to participate: (1) Written public comment. In lieu of oral public comment, the public is strongly encouraged to submit written public comment on agenda items via email to publicsafetyreform@santamonica.gov. Written public comment submitted before 12:00 pm on the day of the meeting will be available for online viewing.    </w:t>
      </w:r>
    </w:p>
    <w:p w14:paraId="7BF452FE" w14:textId="77777777" w:rsidR="00A540E0" w:rsidRDefault="001D5CF1">
      <w:pPr>
        <w:spacing w:after="23"/>
        <w:ind w:left="20" w:right="186"/>
      </w:pPr>
      <w:r>
        <w:t xml:space="preserve">Please note the agenda item number in the subject line of your written comments.     </w:t>
      </w:r>
    </w:p>
    <w:p w14:paraId="6720C5DE" w14:textId="77777777" w:rsidR="00A540E0" w:rsidRDefault="001D5CF1">
      <w:pPr>
        <w:spacing w:after="6"/>
        <w:ind w:left="20" w:right="186"/>
      </w:pPr>
      <w:r>
        <w:t xml:space="preserve">(2) Oral public comment. Persons wishing to address the Public Safety Reform and Oversight Commission regarding items on the agenda must submit their name and address (optional) to </w:t>
      </w:r>
      <w:r>
        <w:rPr>
          <w:rFonts w:cs="Calibri"/>
        </w:rPr>
        <w:t xml:space="preserve">the Commission’s Secretary before the public comment section is opened for </w:t>
      </w:r>
      <w:r>
        <w:t xml:space="preserve">that item.  </w:t>
      </w:r>
    </w:p>
    <w:p w14:paraId="6F53CF8E" w14:textId="77777777" w:rsidR="00A540E0" w:rsidRDefault="001D5CF1">
      <w:pPr>
        <w:ind w:left="30" w:right="186"/>
      </w:pPr>
      <w:r>
        <w:t xml:space="preserve">Register to speak using the speaker cards prior to the meeting.    </w:t>
      </w:r>
    </w:p>
    <w:p w14:paraId="7D4E68BA" w14:textId="77777777" w:rsidR="00A540E0" w:rsidRDefault="001D5CF1">
      <w:pPr>
        <w:spacing w:after="279" w:line="259" w:lineRule="auto"/>
        <w:ind w:left="10" w:firstLine="0"/>
      </w:pPr>
      <w:r>
        <w:lastRenderedPageBreak/>
        <w:t xml:space="preserve">    </w:t>
      </w:r>
    </w:p>
    <w:p w14:paraId="4414A839" w14:textId="77777777" w:rsidR="00A540E0" w:rsidRDefault="001D5CF1">
      <w:pPr>
        <w:spacing w:after="0" w:line="259" w:lineRule="auto"/>
        <w:ind w:left="10" w:firstLine="0"/>
      </w:pPr>
      <w:r>
        <w:t xml:space="preserve">    </w:t>
      </w:r>
    </w:p>
    <w:p w14:paraId="678667E6" w14:textId="77777777" w:rsidR="00A540E0" w:rsidRDefault="001D5CF1">
      <w:pPr>
        <w:spacing w:after="161"/>
        <w:ind w:left="35" w:right="186"/>
      </w:pPr>
      <w:r>
        <w:t xml:space="preserve">This agenda is available in alternate formats upon request.  If you require any special disability related accommodations (i.e. sign language interpreting, language interpretation, etc.), please </w:t>
      </w:r>
      <w:r>
        <w:rPr>
          <w:rFonts w:cs="Calibri"/>
        </w:rPr>
        <w:t xml:space="preserve">contact the City Manager’s Office via </w:t>
      </w:r>
      <w:proofErr w:type="gramStart"/>
      <w:r>
        <w:rPr>
          <w:color w:val="0B34A3"/>
          <w:u w:val="single" w:color="0B34A3"/>
        </w:rPr>
        <w:t>Lisa.Parson@smgov.net</w:t>
      </w:r>
      <w:r>
        <w:t xml:space="preserve">  at</w:t>
      </w:r>
      <w:proofErr w:type="gramEnd"/>
      <w:r>
        <w:t xml:space="preserve"> least 1 day prior to the scheduled meeting.     </w:t>
      </w:r>
    </w:p>
    <w:p w14:paraId="2A4CD08D" w14:textId="77777777" w:rsidR="00A540E0" w:rsidRDefault="001D5CF1">
      <w:pPr>
        <w:spacing w:after="156"/>
        <w:ind w:left="35" w:right="186"/>
      </w:pPr>
      <w:r>
        <w:t xml:space="preserve">This agenda is subject to change up to 72 hours prior to a regular meeting.  Please check the agenda for prior to the meeting for changes.     </w:t>
      </w:r>
    </w:p>
    <w:p w14:paraId="5FE97D93" w14:textId="77777777" w:rsidR="00A540E0" w:rsidRDefault="001D5CF1">
      <w:pPr>
        <w:spacing w:after="159"/>
        <w:ind w:left="35" w:right="186"/>
      </w:pPr>
      <w:r>
        <w:t xml:space="preserve">Transportation Information: Santa Monica Blue Bus Lines #2, #3, #5, #9 and the EXPO Line serve City Hall.  Parking is available on Main Street, on Olympic Drive, and in the Civic Center Parking Structure.   </w:t>
      </w:r>
    </w:p>
    <w:p w14:paraId="1B834DC4" w14:textId="77777777" w:rsidR="00A540E0" w:rsidRDefault="001D5CF1">
      <w:pPr>
        <w:spacing w:after="193" w:line="259" w:lineRule="auto"/>
        <w:ind w:left="25" w:firstLine="0"/>
      </w:pPr>
      <w:r>
        <w:rPr>
          <w:sz w:val="22"/>
        </w:rPr>
        <w:t xml:space="preserve"> </w:t>
      </w:r>
      <w:r>
        <w:t xml:space="preserve">    </w:t>
      </w:r>
    </w:p>
    <w:p w14:paraId="174B181F" w14:textId="77777777" w:rsidR="00A540E0" w:rsidRDefault="001D5CF1">
      <w:pPr>
        <w:spacing w:after="0" w:line="259" w:lineRule="auto"/>
        <w:ind w:left="10" w:firstLine="0"/>
      </w:pPr>
      <w:r>
        <w:rPr>
          <w:sz w:val="22"/>
        </w:rPr>
        <w:t xml:space="preserve">     </w:t>
      </w:r>
      <w:r>
        <w:rPr>
          <w:sz w:val="22"/>
        </w:rPr>
        <w:tab/>
        <w:t xml:space="preserve"> </w:t>
      </w:r>
      <w:r>
        <w:t xml:space="preserve">    </w:t>
      </w:r>
    </w:p>
    <w:sectPr w:rsidR="00A540E0">
      <w:pgSz w:w="12240" w:h="15840"/>
      <w:pgMar w:top="1475" w:right="1072" w:bottom="1906" w:left="1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02E"/>
    <w:multiLevelType w:val="hybridMultilevel"/>
    <w:tmpl w:val="C18CA994"/>
    <w:lvl w:ilvl="0" w:tplc="27E87064">
      <w:start w:val="1"/>
      <w:numFmt w:val="bullet"/>
      <w:lvlText w:val="•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2897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385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2B4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DFC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DEA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AA8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874F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13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55EA0"/>
    <w:multiLevelType w:val="hybridMultilevel"/>
    <w:tmpl w:val="C3507128"/>
    <w:lvl w:ilvl="0" w:tplc="A2C26FCE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280D4">
      <w:start w:val="1"/>
      <w:numFmt w:val="lowerLetter"/>
      <w:lvlText w:val="%2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45266">
      <w:start w:val="1"/>
      <w:numFmt w:val="upperRoman"/>
      <w:lvlText w:val="%3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C7A84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463CE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E7170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AA238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C0E4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A27A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6256624">
    <w:abstractNumId w:val="1"/>
  </w:num>
  <w:num w:numId="2" w16cid:durableId="49179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E0"/>
    <w:rsid w:val="001D5CF1"/>
    <w:rsid w:val="002A6143"/>
    <w:rsid w:val="003479DE"/>
    <w:rsid w:val="00472BA0"/>
    <w:rsid w:val="00800305"/>
    <w:rsid w:val="00A540E0"/>
    <w:rsid w:val="00D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EF4B"/>
  <w15:docId w15:val="{C4DC6A73-67AD-3E4C-937C-717D9094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2" w:line="265" w:lineRule="auto"/>
      <w:ind w:left="12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tamonica.gov/ab-481-military-equi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amonica.gov/ab-481-military-equipmen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PSROC Special Meeting Agenda July 11.docx</dc:title>
  <dc:subject/>
  <dc:creator>Lisa Parson</dc:creator>
  <cp:keywords/>
  <cp:lastModifiedBy>David Gardinier</cp:lastModifiedBy>
  <cp:revision>2</cp:revision>
  <cp:lastPrinted>2023-11-27T17:42:00Z</cp:lastPrinted>
  <dcterms:created xsi:type="dcterms:W3CDTF">2023-12-28T22:35:00Z</dcterms:created>
  <dcterms:modified xsi:type="dcterms:W3CDTF">2023-12-28T22:35:00Z</dcterms:modified>
</cp:coreProperties>
</file>